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2A39" w14:textId="77777777" w:rsidR="003A5217" w:rsidRDefault="00945C28">
      <w:pPr>
        <w:pStyle w:val="Heading1"/>
        <w:keepNext/>
        <w:rPr>
          <w:sz w:val="52"/>
        </w:rPr>
      </w:pPr>
      <w:r>
        <w:rPr>
          <w:sz w:val="52"/>
          <w:lang w:bidi="en-GB"/>
        </w:rPr>
        <w:t>No</w:t>
      </w:r>
      <w:r>
        <w:rPr>
          <w:sz w:val="52"/>
        </w:rPr>
        <w:t xml:space="preserve">tice of </w:t>
      </w:r>
      <w:r>
        <w:rPr>
          <w:sz w:val="52"/>
          <w:lang w:bidi="en-GB"/>
        </w:rPr>
        <w:t>Uncontested Election</w:t>
      </w:r>
    </w:p>
    <w:p w14:paraId="7B96B8AD" w14:textId="77777777" w:rsidR="003A5217" w:rsidRDefault="00945C28">
      <w:pPr>
        <w:pStyle w:val="Heading2"/>
        <w:keepNext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6037BB4F" w14:textId="77777777" w:rsidR="003A5217" w:rsidRDefault="00945C28">
      <w:pPr>
        <w:pStyle w:val="Heading2"/>
        <w:keepNext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 xml:space="preserve">Election of a Parish Councillor for </w:t>
      </w:r>
      <w:proofErr w:type="spellStart"/>
      <w:r>
        <w:rPr>
          <w:rFonts w:ascii="Arial" w:hAnsi="Arial"/>
          <w:sz w:val="36"/>
        </w:rPr>
        <w:t>Witherley</w:t>
      </w:r>
      <w:proofErr w:type="spellEnd"/>
      <w:r>
        <w:rPr>
          <w:rFonts w:ascii="Arial" w:hAnsi="Arial"/>
          <w:sz w:val="36"/>
        </w:rPr>
        <w:t xml:space="preserve"> Parish Council - Ratcliffe Ward on Thursday 28 November 2024</w:t>
      </w:r>
    </w:p>
    <w:p w14:paraId="5519A648" w14:textId="4B15A5BD" w:rsidR="003A5217" w:rsidRDefault="00945C28">
      <w:pPr>
        <w:spacing w:after="240"/>
        <w:rPr>
          <w:sz w:val="24"/>
        </w:rPr>
      </w:pPr>
      <w:r>
        <w:rPr>
          <w:sz w:val="24"/>
          <w:lang w:bidi="en-GB"/>
        </w:rPr>
        <w:t>I,</w:t>
      </w:r>
      <w:r>
        <w:rPr>
          <w:sz w:val="24"/>
          <w:lang w:bidi="en-GB"/>
        </w:rPr>
        <w:t xml:space="preserve"> being the </w:t>
      </w:r>
      <w:r>
        <w:rPr>
          <w:sz w:val="24"/>
        </w:rPr>
        <w:t>Returning Officer</w:t>
      </w:r>
      <w:r>
        <w:rPr>
          <w:sz w:val="24"/>
          <w:lang w:bidi="en-GB"/>
        </w:rPr>
        <w:t xml:space="preserve"> at the above election, report that the persons whose names appear below were duly elected </w:t>
      </w:r>
      <w:r>
        <w:rPr>
          <w:sz w:val="24"/>
        </w:rPr>
        <w:t>Parish Councillor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for </w:t>
      </w:r>
      <w:proofErr w:type="spellStart"/>
      <w:r>
        <w:rPr>
          <w:sz w:val="24"/>
        </w:rPr>
        <w:t>Witherley</w:t>
      </w:r>
      <w:proofErr w:type="spellEnd"/>
      <w:r>
        <w:rPr>
          <w:sz w:val="24"/>
        </w:rPr>
        <w:t xml:space="preserve"> Parish Council - Ratcliffe Ward.</w:t>
      </w:r>
    </w:p>
    <w:tbl>
      <w:tblPr>
        <w:tblW w:w="10572" w:type="dxa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3986"/>
        <w:gridCol w:w="3046"/>
      </w:tblGrid>
      <w:tr w:rsidR="003A5217" w14:paraId="643BCB92" w14:textId="7777777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F72A" w14:textId="77777777" w:rsidR="003A5217" w:rsidRDefault="00945C2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2EC63" w14:textId="77777777" w:rsidR="003A5217" w:rsidRDefault="00945C2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5B8C" w14:textId="77777777" w:rsidR="003A5217" w:rsidRDefault="00945C2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 (if any)</w:t>
            </w:r>
          </w:p>
        </w:tc>
      </w:tr>
      <w:tr w:rsidR="003A5217" w14:paraId="1B22B6A5" w14:textId="7777777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8557" w14:textId="77777777" w:rsidR="003A5217" w:rsidRDefault="00945C28">
            <w:pPr>
              <w:rPr>
                <w:sz w:val="22"/>
              </w:rPr>
            </w:pPr>
            <w:r>
              <w:rPr>
                <w:sz w:val="22"/>
              </w:rPr>
              <w:t>TURVEY</w:t>
            </w:r>
          </w:p>
          <w:p w14:paraId="6CF14A9F" w14:textId="77777777" w:rsidR="003A5217" w:rsidRDefault="00945C28">
            <w:pPr>
              <w:rPr>
                <w:sz w:val="22"/>
              </w:rPr>
            </w:pPr>
            <w:r>
              <w:rPr>
                <w:sz w:val="22"/>
              </w:rPr>
              <w:t>Geoff</w:t>
            </w:r>
          </w:p>
          <w:p w14:paraId="7FC8A4CD" w14:textId="77777777" w:rsidR="003A5217" w:rsidRDefault="003A5217">
            <w:pPr>
              <w:rPr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542B" w14:textId="77777777" w:rsidR="003A5217" w:rsidRDefault="00945C28">
            <w:pPr>
              <w:rPr>
                <w:sz w:val="22"/>
              </w:rPr>
            </w:pPr>
            <w:r>
              <w:rPr>
                <w:sz w:val="22"/>
              </w:rPr>
              <w:t>(address in Hinckley &amp; Bosworth)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CDA9" w14:textId="77777777" w:rsidR="003A5217" w:rsidRDefault="003A5217">
            <w:pPr>
              <w:rPr>
                <w:sz w:val="22"/>
              </w:rPr>
            </w:pPr>
          </w:p>
        </w:tc>
      </w:tr>
    </w:tbl>
    <w:p w14:paraId="1DC5A126" w14:textId="77777777" w:rsidR="003A5217" w:rsidRDefault="003A5217">
      <w:pPr>
        <w:spacing w:after="240"/>
        <w:rPr>
          <w:sz w:val="24"/>
        </w:rPr>
      </w:pPr>
    </w:p>
    <w:p w14:paraId="41C3F40A" w14:textId="689BD77D" w:rsidR="003A5217" w:rsidRDefault="00945C28">
      <w:pPr>
        <w:spacing w:after="240"/>
        <w:rPr>
          <w:sz w:val="24"/>
        </w:rPr>
      </w:pPr>
      <w:r>
        <w:rPr>
          <w:sz w:val="24"/>
        </w:rPr>
        <w:t xml:space="preserve">Dated </w:t>
      </w:r>
      <w:r w:rsidR="002E7420">
        <w:rPr>
          <w:sz w:val="24"/>
        </w:rPr>
        <w:t>Friday 1</w:t>
      </w:r>
      <w:r>
        <w:rPr>
          <w:sz w:val="24"/>
        </w:rPr>
        <w:t xml:space="preserve"> November 2024</w:t>
      </w:r>
    </w:p>
    <w:p w14:paraId="1575F72E" w14:textId="77777777" w:rsidR="003A5217" w:rsidRDefault="00945C28">
      <w:pPr>
        <w:rPr>
          <w:sz w:val="24"/>
        </w:rPr>
      </w:pPr>
      <w:r>
        <w:rPr>
          <w:sz w:val="24"/>
        </w:rPr>
        <w:t>Bill Cullen</w:t>
      </w:r>
    </w:p>
    <w:p w14:paraId="6998677D" w14:textId="77777777" w:rsidR="003A5217" w:rsidRDefault="00945C28">
      <w:pPr>
        <w:spacing w:after="240"/>
        <w:rPr>
          <w:sz w:val="24"/>
        </w:rPr>
      </w:pPr>
      <w:r>
        <w:rPr>
          <w:sz w:val="24"/>
        </w:rPr>
        <w:t>Returning Officer</w:t>
      </w:r>
    </w:p>
    <w:p w14:paraId="16C72711" w14:textId="77777777" w:rsidR="003A5217" w:rsidRDefault="00945C28">
      <w:pPr>
        <w:pStyle w:val="Footer"/>
        <w:spacing w:after="240"/>
        <w:rPr>
          <w:sz w:val="24"/>
        </w:rPr>
      </w:pPr>
      <w:r>
        <w:rPr>
          <w:sz w:val="24"/>
        </w:rPr>
        <w:t>Printed and published by the Returning Officer, Hinckley Hub, Rugby Road, Hinckley, Leicestershire, LE10 0FR</w:t>
      </w:r>
    </w:p>
    <w:p w14:paraId="713265EE" w14:textId="77777777" w:rsidR="003A5217" w:rsidRDefault="003A5217"/>
    <w:sectPr w:rsidR="003A5217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FB031" w14:textId="77777777" w:rsidR="00945C28" w:rsidRDefault="00945C28">
      <w:r>
        <w:separator/>
      </w:r>
    </w:p>
  </w:endnote>
  <w:endnote w:type="continuationSeparator" w:id="0">
    <w:p w14:paraId="7203F257" w14:textId="77777777" w:rsidR="00945C28" w:rsidRDefault="0094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A5217" w14:paraId="58728158" w14:textId="77777777">
      <w:tc>
        <w:tcPr>
          <w:tcW w:w="4428" w:type="dxa"/>
        </w:tcPr>
        <w:p w14:paraId="6F44AF53" w14:textId="77777777" w:rsidR="003A5217" w:rsidRDefault="003A5217"/>
      </w:tc>
      <w:tc>
        <w:tcPr>
          <w:tcW w:w="5745" w:type="dxa"/>
        </w:tcPr>
        <w:p w14:paraId="3906E456" w14:textId="77777777" w:rsidR="003A5217" w:rsidRDefault="003A5217">
          <w:pPr>
            <w:jc w:val="right"/>
          </w:pPr>
        </w:p>
      </w:tc>
    </w:tr>
  </w:tbl>
  <w:p w14:paraId="3BD8FF76" w14:textId="77777777" w:rsidR="003A5217" w:rsidRDefault="003A5217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C85F6" w14:textId="77777777" w:rsidR="00945C28" w:rsidRDefault="00945C28">
      <w:r>
        <w:separator/>
      </w:r>
    </w:p>
  </w:footnote>
  <w:footnote w:type="continuationSeparator" w:id="0">
    <w:p w14:paraId="7077FBAE" w14:textId="77777777" w:rsidR="00945C28" w:rsidRDefault="0094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F8CBE" w14:textId="77777777" w:rsidR="003A5217" w:rsidRDefault="003A52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217"/>
    <w:rsid w:val="002E7420"/>
    <w:rsid w:val="003A5217"/>
    <w:rsid w:val="006F0216"/>
    <w:rsid w:val="00945C28"/>
    <w:rsid w:val="00D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CF2A"/>
  <w15:docId w15:val="{9718E685-F3BA-4335-BD94-3F25E31A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spacing w:before="240" w:after="60"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60"/>
      <w:outlineLvl w:val="1"/>
    </w:pPr>
    <w:rPr>
      <w:rFonts w:ascii="Cambria" w:hAnsi="Cambr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ormalChar">
    <w:name w:val="Normal Char"/>
    <w:basedOn w:val="DefaultParagraphFont"/>
    <w:rPr>
      <w:rFonts w:ascii="Arial" w:hAnsi="Arial"/>
      <w:sz w:val="20"/>
      <w:lang w:val="en-GB" w:eastAsia="en-GB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50DD62C62D443840998E714F05022" ma:contentTypeVersion="15" ma:contentTypeDescription="Create a new document." ma:contentTypeScope="" ma:versionID="4f28a7f7597b281da221308cc6585c62">
  <xsd:schema xmlns:xsd="http://www.w3.org/2001/XMLSchema" xmlns:xs="http://www.w3.org/2001/XMLSchema" xmlns:p="http://schemas.microsoft.com/office/2006/metadata/properties" xmlns:ns2="be5f25ea-f21e-4233-9925-b1b6eb6d5425" xmlns:ns3="8fa8b78b-1846-456c-b593-18aa566fc9f0" targetNamespace="http://schemas.microsoft.com/office/2006/metadata/properties" ma:root="true" ma:fieldsID="53e0ed5a7b7556dc1d9a8d09b963ecfd" ns2:_="" ns3:_="">
    <xsd:import namespace="be5f25ea-f21e-4233-9925-b1b6eb6d5425"/>
    <xsd:import namespace="8fa8b78b-1846-456c-b593-18aa566fc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f25ea-f21e-4233-9925-b1b6eb6d5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8b78b-1846-456c-b593-18aa566fc9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10f4b8-b46b-4740-9f2a-8c04d814e606}" ma:internalName="TaxCatchAll" ma:showField="CatchAllData" ma:web="8fa8b78b-1846-456c-b593-18aa566fc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a8b78b-1846-456c-b593-18aa566fc9f0" xsi:nil="true"/>
    <lcf76f155ced4ddcb4097134ff3c332f xmlns="be5f25ea-f21e-4233-9925-b1b6eb6d54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717421-86E7-4A6E-AAF8-B4D80950EE81}"/>
</file>

<file path=customXml/itemProps2.xml><?xml version="1.0" encoding="utf-8"?>
<ds:datastoreItem xmlns:ds="http://schemas.openxmlformats.org/officeDocument/2006/customXml" ds:itemID="{59C73D35-07D9-4B7F-B722-CCC8B7BA68C6}"/>
</file>

<file path=customXml/itemProps3.xml><?xml version="1.0" encoding="utf-8"?>
<ds:datastoreItem xmlns:ds="http://schemas.openxmlformats.org/officeDocument/2006/customXml" ds:itemID="{9843E394-5201-41D5-A977-0EF6183CC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Gandy</dc:creator>
  <cp:lastModifiedBy>Jasmine Gandy</cp:lastModifiedBy>
  <cp:revision>3</cp:revision>
  <dcterms:created xsi:type="dcterms:W3CDTF">2024-11-01T15:01:00Z</dcterms:created>
  <dcterms:modified xsi:type="dcterms:W3CDTF">2024-11-01T15:52:00Z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0x010100E9350DD62C62D443840998E714F05022</vt:lpwstr>
  </property>
</Properties>
</file>